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360" w:lineRule="auto"/>
        <w:jc w:val="center"/>
        <w:rPr>
          <w:rFonts w:hint="default" w:ascii="Times New Roman Regular" w:hAnsi="Times New Roman Regular" w:cs="Times New Roman Regular"/>
          <w:b/>
          <w:sz w:val="32"/>
          <w:szCs w:val="32"/>
          <w:u w:val="single"/>
        </w:rPr>
      </w:pPr>
      <w:r>
        <w:rPr>
          <w:rFonts w:hint="default" w:ascii="Times New Roman Regular" w:hAnsi="Times New Roman Regular" w:cs="Times New Roman Regular"/>
          <w:b/>
          <w:sz w:val="32"/>
          <w:szCs w:val="32"/>
          <w:u w:val="single"/>
        </w:rPr>
        <w:t>An Emphasis On The Underestimated Perspectives Of Air Pollution</w:t>
      </w:r>
    </w:p>
    <w:p>
      <w:pPr>
        <w:pStyle w:val="6"/>
        <w:keepNext w:val="0"/>
        <w:keepLines w:val="0"/>
        <w:widowControl/>
        <w:suppressLineNumbers w:val="0"/>
        <w:spacing w:line="360" w:lineRule="auto"/>
        <w:jc w:val="center"/>
        <w:rPr>
          <w:rFonts w:hint="default" w:ascii="Times New Roman Regular" w:hAnsi="Times New Roman Regular" w:cs="Times New Roman Regular"/>
          <w:b/>
        </w:rPr>
      </w:pPr>
    </w:p>
    <w:p>
      <w:pPr>
        <w:pStyle w:val="6"/>
        <w:keepNext w:val="0"/>
        <w:keepLines w:val="0"/>
        <w:widowControl/>
        <w:suppressLineNumbers w:val="0"/>
        <w:spacing w:line="360" w:lineRule="auto"/>
        <w:jc w:val="left"/>
        <w:rPr>
          <w:rFonts w:hint="default" w:ascii="Times New Roman Regular" w:hAnsi="Times New Roman Regular" w:cs="Times New Roman Regular"/>
          <w:b w:val="0"/>
          <w:bCs/>
        </w:rPr>
      </w:pPr>
      <w:r>
        <w:rPr>
          <w:rFonts w:hint="default" w:ascii="Times New Roman Regular" w:hAnsi="Times New Roman Regular" w:cs="Times New Roman Regular"/>
          <w:b w:val="0"/>
          <w:bCs/>
        </w:rPr>
        <w:t>Kanishk Raj</w:t>
      </w:r>
    </w:p>
    <w:p>
      <w:pPr>
        <w:pStyle w:val="6"/>
        <w:keepNext w:val="0"/>
        <w:keepLines w:val="0"/>
        <w:widowControl/>
        <w:suppressLineNumbers w:val="0"/>
        <w:spacing w:line="360" w:lineRule="auto"/>
        <w:jc w:val="center"/>
        <w:rPr>
          <w:rFonts w:hint="default" w:ascii="Times New Roman Regular" w:hAnsi="Times New Roman Regular" w:cs="Times New Roman Regular"/>
          <w:b w:val="0"/>
          <w:bCs/>
          <w:sz w:val="32"/>
          <w:szCs w:val="32"/>
        </w:rPr>
      </w:pPr>
      <w:r>
        <w:rPr>
          <w:rFonts w:hint="default" w:ascii="Times New Roman Regular" w:hAnsi="Times New Roman Regular" w:cs="Times New Roman Regular"/>
          <w:b w:val="0"/>
          <w:bCs/>
          <w:sz w:val="32"/>
          <w:szCs w:val="32"/>
          <w:u w:val="single"/>
        </w:rPr>
        <w:t>ABSTRACT</w:t>
      </w:r>
    </w:p>
    <w:p>
      <w:pPr>
        <w:rPr>
          <w:rFonts w:hint="default" w:ascii="Times New Roman Regular" w:hAnsi="Times New Roman Regular" w:cs="Times New Roman Regular"/>
          <w:b w:val="0"/>
          <w:bCs/>
          <w:sz w:val="24"/>
          <w:szCs w:val="24"/>
        </w:rPr>
      </w:pPr>
      <w:r>
        <w:rPr>
          <w:rFonts w:hint="default" w:ascii="Times New Roman Regular" w:hAnsi="Times New Roman Regular" w:cs="Times New Roman Regular"/>
          <w:b w:val="0"/>
          <w:bCs/>
          <w:sz w:val="24"/>
          <w:szCs w:val="24"/>
        </w:rPr>
        <w:t>Air pollution in metropolitan urban areas is consistently an issue in India, considering both the result of contaminating ventures for the economy of the country just as political components, for instance, not organizing the exceptionally essential prerequisite of better natural strategies and non-presence of dynamic cooperation from general society. In addition, it impacts the overall prosperity in India and has a natural result on the atmosphere which is a significant segment for farming on which most Indians depend. Regardless, the Indian government has made a couple of users to control the equivalent, as if there should arise an occurrence of turning to a cleaner fuel, framing appropriate laws for diminishing the outflows and taking all legitimate measures in giving data to the overall population with respect to the pollution and its results and with respect to the limitations which may assist with giving a superior way of life to the individuals. So, through this paper, I will be highlighting some of the recent occurrences in India related to air pollution and how the government has taken measures to resolve them.</w:t>
      </w:r>
    </w:p>
    <w:p>
      <w:pPr>
        <w:rPr>
          <w:rFonts w:hint="default" w:ascii="Times New Roman Regular" w:hAnsi="Times New Roman Regular" w:cs="Times New Roman Regular"/>
          <w:b w:val="0"/>
          <w:bCs/>
          <w:sz w:val="24"/>
          <w:szCs w:val="24"/>
        </w:rPr>
      </w:pPr>
    </w:p>
    <w:p>
      <w:pPr>
        <w:rPr>
          <w:rFonts w:hint="default" w:ascii="Times New Roman Regular" w:hAnsi="Times New Roman Regular" w:cs="Times New Roman Regular"/>
          <w:b w:val="0"/>
          <w:bCs/>
          <w:sz w:val="24"/>
          <w:szCs w:val="24"/>
        </w:rPr>
      </w:pPr>
      <w:r>
        <w:rPr>
          <w:rFonts w:hint="default" w:ascii="Times New Roman Bold" w:hAnsi="Times New Roman Bold" w:cs="Times New Roman Bold"/>
          <w:b/>
          <w:bCs w:val="0"/>
          <w:sz w:val="24"/>
          <w:szCs w:val="24"/>
        </w:rPr>
        <w:t>Keywords</w:t>
      </w:r>
      <w:r>
        <w:rPr>
          <w:rFonts w:hint="default" w:ascii="Times New Roman Regular" w:hAnsi="Times New Roman Regular" w:cs="Times New Roman Regular"/>
          <w:b w:val="0"/>
          <w:bCs/>
          <w:sz w:val="24"/>
          <w:szCs w:val="24"/>
        </w:rPr>
        <w:t>- Air pollution, India, Government, Measures</w:t>
      </w:r>
      <w:bookmarkStart w:id="0" w:name="_GoBack"/>
      <w:bookmarkEnd w:id="0"/>
    </w:p>
    <w:p>
      <w:pPr>
        <w:rPr>
          <w:rFonts w:hint="default" w:ascii="Times New Roman Regular" w:hAnsi="Times New Roman Regular" w:cs="Times New Roman Regular"/>
          <w:b w:val="0"/>
          <w:bCs/>
          <w:sz w:val="24"/>
          <w:szCs w:val="24"/>
        </w:rPr>
      </w:pPr>
    </w:p>
    <w:p>
      <w:pPr>
        <w:rPr>
          <w:rFonts w:hint="default" w:ascii="Times New Roman Regular" w:hAnsi="Times New Roman Regular" w:cs="Times New Roman Regular"/>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Roboto">
    <w:altName w:val="苹方-简"/>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Hiragino Sans GB">
    <w:panose1 w:val="020B0300000000000000"/>
    <w:charset w:val="86"/>
    <w:family w:val="auto"/>
    <w:pitch w:val="default"/>
    <w:sig w:usb0="A00002BF" w:usb1="1ACF7CFA" w:usb2="00000016" w:usb3="00000000" w:csb0="00060007" w:csb1="00000000"/>
  </w:font>
  <w:font w:name="Helvetica Neue Regular">
    <w:panose1 w:val="02000503000000020004"/>
    <w:charset w:val="00"/>
    <w:family w:val="auto"/>
    <w:pitch w:val="default"/>
    <w:sig w:usb0="E50002FF" w:usb1="500079DB" w:usb2="00000010" w:usb3="00000000" w:csb0="00000000" w:csb1="00000000"/>
  </w:font>
  <w:font w:name="Times New Roman Bold">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E4DEF"/>
    <w:rsid w:val="FDFE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 w:type="character" w:styleId="4">
    <w:name w:val="footnote reference"/>
    <w:basedOn w:val="3"/>
    <w:uiPriority w:val="0"/>
    <w:rPr>
      <w:vertAlign w:val="superscript"/>
    </w:rPr>
  </w:style>
  <w:style w:type="paragraph" w:customStyle="1" w:styleId="6">
    <w:name w:val="p1"/>
    <w:qFormat/>
    <w:uiPriority w:val="0"/>
    <w:pPr>
      <w:spacing w:before="0" w:beforeAutospacing="0" w:after="0" w:afterAutospacing="0"/>
      <w:ind w:left="0" w:right="0"/>
      <w:jc w:val="left"/>
    </w:pPr>
    <w:rPr>
      <w:rFonts w:ascii="Helvetica Neue" w:hAnsi="Helvetica Neue" w:eastAsia="Helvetica Neue" w:cs="Helvetica Neue"/>
      <w:kern w:val="0"/>
      <w:sz w:val="34"/>
      <w:szCs w:val="3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Office_2.7.0.4476_F1E327BC-269C-435d-A152-05C5408002CA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2020-10-30T21:20:00Z</dcterms:created>
  <dc:creator>kanishkraj</dc:creator>
  <cp:lastModifiedBy>kanishkraj</cp:lastModifiedBy>
  <dcterms:modified xsi:type="dcterms:W3CDTF">2020-10-30T21:24:10Z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